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E5117" w14:textId="0AC35838" w:rsidR="00B81B27" w:rsidRDefault="00B81B27"/>
    <w:p w14:paraId="791FF45E" w14:textId="77777777" w:rsidR="00EC52B0" w:rsidRPr="00EC52B0" w:rsidRDefault="00EC52B0" w:rsidP="00EC52B0">
      <w:pPr>
        <w:rPr>
          <w:b/>
          <w:bCs/>
          <w:sz w:val="28"/>
          <w:szCs w:val="28"/>
        </w:rPr>
      </w:pPr>
      <w:r w:rsidRPr="00EC52B0">
        <w:rPr>
          <w:b/>
          <w:bCs/>
          <w:sz w:val="28"/>
          <w:szCs w:val="28"/>
        </w:rPr>
        <w:t>PRESSEINFORMATION</w:t>
      </w:r>
    </w:p>
    <w:p w14:paraId="59EEAE23" w14:textId="77777777" w:rsidR="00EC52B0" w:rsidRPr="00EC52B0" w:rsidRDefault="00EC52B0" w:rsidP="00EC52B0">
      <w:pPr>
        <w:rPr>
          <w:b/>
          <w:bCs/>
        </w:rPr>
      </w:pPr>
      <w:r w:rsidRPr="00EC52B0">
        <w:rPr>
          <w:b/>
          <w:bCs/>
        </w:rPr>
        <w:t>Sparkassen-</w:t>
      </w:r>
      <w:proofErr w:type="spellStart"/>
      <w:r w:rsidRPr="00EC52B0">
        <w:rPr>
          <w:b/>
          <w:bCs/>
        </w:rPr>
        <w:t>SAARathon</w:t>
      </w:r>
      <w:proofErr w:type="spellEnd"/>
      <w:r w:rsidRPr="00EC52B0">
        <w:rPr>
          <w:b/>
          <w:bCs/>
        </w:rPr>
        <w:t xml:space="preserve"> knackt die 3.000er-Marke – zwei neue Marathon-Streckenrekorde</w:t>
      </w:r>
      <w:r w:rsidRPr="00EC52B0">
        <w:rPr>
          <w:b/>
          <w:bCs/>
        </w:rPr>
        <w:br/>
        <w:t xml:space="preserve">2.132 </w:t>
      </w:r>
      <w:proofErr w:type="spellStart"/>
      <w:r w:rsidRPr="00EC52B0">
        <w:rPr>
          <w:b/>
          <w:bCs/>
        </w:rPr>
        <w:t>Finisher</w:t>
      </w:r>
      <w:proofErr w:type="spellEnd"/>
      <w:r w:rsidRPr="00EC52B0">
        <w:rPr>
          <w:b/>
          <w:bCs/>
        </w:rPr>
        <w:t>, sportliche Bestleistungen und begeisterte Rückmeldungen zur dritten Auflage</w:t>
      </w:r>
    </w:p>
    <w:p w14:paraId="349B5573" w14:textId="77777777" w:rsidR="00EC52B0" w:rsidRPr="00EC52B0" w:rsidRDefault="00EC52B0" w:rsidP="00EC52B0">
      <w:r w:rsidRPr="00EC52B0">
        <w:t>Saarbrücken, 13. Oktober 2026. Der Sparkassen-</w:t>
      </w:r>
      <w:proofErr w:type="spellStart"/>
      <w:r w:rsidRPr="00EC52B0">
        <w:t>SAARathon</w:t>
      </w:r>
      <w:proofErr w:type="spellEnd"/>
      <w:r w:rsidRPr="00EC52B0">
        <w:t xml:space="preserve"> hat bei seiner dritten Auflage am vergangenen Sonntag, 11. Oktober, gleich mehrere Bestmarken gesetzt: Erstmals wurde die Marke von 3.000 Meldungen erreicht. 2.132 Läuferinnen und Läufer erreichten das Ziel. Dazu gab es beim Möbel Martin Marathon gleich zwei neue Streckenrekorde – sowohl bei den Männern als auch bei den Frauen.</w:t>
      </w:r>
    </w:p>
    <w:p w14:paraId="4629E35C" w14:textId="77777777" w:rsidR="00EC52B0" w:rsidRPr="00EC52B0" w:rsidRDefault="00EC52B0" w:rsidP="00EC52B0">
      <w:r w:rsidRPr="00EC52B0">
        <w:t>Bei nahezu idealen Laufbedingungen führte die Veranstaltung die Teilnehmerinnen und Teilnehmer auf fünf verschiedenen Distanzen entlang der Saar. Besonders die Marathonstrecke mit ihrer Passage durch die Handwerkergasse des UNESCO-Weltkulturerbes Völklinger Hütte bot ein außergewöhnliches Lauferlebnis.</w:t>
      </w:r>
    </w:p>
    <w:p w14:paraId="50041E4E" w14:textId="77777777" w:rsidR="00EC52B0" w:rsidRPr="00EC52B0" w:rsidRDefault="00EC52B0" w:rsidP="00EC52B0">
      <w:r w:rsidRPr="00EC52B0">
        <w:t>Zwei neue Streckenrekorde über 42,195 Kilometer</w:t>
      </w:r>
    </w:p>
    <w:p w14:paraId="490B8707" w14:textId="77777777" w:rsidR="00EC52B0" w:rsidRPr="00EC52B0" w:rsidRDefault="00EC52B0" w:rsidP="00EC52B0">
      <w:r w:rsidRPr="00EC52B0">
        <w:t xml:space="preserve">Für den sportlichen Höhepunkt sorgten Bertrand Duchet aus </w:t>
      </w:r>
      <w:proofErr w:type="spellStart"/>
      <w:r w:rsidRPr="00EC52B0">
        <w:t>Rimling</w:t>
      </w:r>
      <w:proofErr w:type="spellEnd"/>
      <w:r w:rsidRPr="00EC52B0">
        <w:t xml:space="preserve"> und Stephanie Dörr von der LLG </w:t>
      </w:r>
      <w:proofErr w:type="spellStart"/>
      <w:r w:rsidRPr="00EC52B0">
        <w:t>Wustweiler</w:t>
      </w:r>
      <w:proofErr w:type="spellEnd"/>
      <w:r w:rsidRPr="00EC52B0">
        <w:t>. Duchet gewann den Möbel Martin Marathon in 2:38:16 Stunden und verbesserte damit den bisherigen Streckenrekord von rund 2:50 Stunden deutlich.</w:t>
      </w:r>
    </w:p>
    <w:p w14:paraId="5A47F893" w14:textId="77777777" w:rsidR="00EC52B0" w:rsidRPr="00EC52B0" w:rsidRDefault="00EC52B0" w:rsidP="00EC52B0">
      <w:r w:rsidRPr="00EC52B0">
        <w:t>Auch bei den Frauen fiel die bisherige Bestmarke: Stephanie Dörr erreichte das Ziel nach 3:03:09 Stunden und unterbot den bisherigen Streckenrekord von rund 3:13 Stunden um fast zehn Minuten. Gleichzeitig sicherte sie sich den Titel der Saarlandmeisterin im Marathon.</w:t>
      </w:r>
    </w:p>
    <w:p w14:paraId="161801DC" w14:textId="77777777" w:rsidR="00EC52B0" w:rsidRPr="00EC52B0" w:rsidRDefault="00EC52B0" w:rsidP="00EC52B0">
      <w:r w:rsidRPr="00EC52B0">
        <w:t xml:space="preserve">Bei den Männern gewann Pascal Zewe von der LLG </w:t>
      </w:r>
      <w:proofErr w:type="spellStart"/>
      <w:r w:rsidRPr="00EC52B0">
        <w:t>Wustweiler</w:t>
      </w:r>
      <w:proofErr w:type="spellEnd"/>
      <w:r w:rsidRPr="00EC52B0">
        <w:t xml:space="preserve"> die Saarland-Meisterschaft in 2:44:44 Stunden.</w:t>
      </w:r>
    </w:p>
    <w:p w14:paraId="320C2253" w14:textId="77777777" w:rsidR="00EC52B0" w:rsidRPr="00EC52B0" w:rsidRDefault="00EC52B0" w:rsidP="00EC52B0">
      <w:r w:rsidRPr="00EC52B0">
        <w:t xml:space="preserve">Den Peter Gross Bau Halbmarathon entschieden Philip Meiser von der LLG </w:t>
      </w:r>
      <w:proofErr w:type="spellStart"/>
      <w:r w:rsidRPr="00EC52B0">
        <w:t>Wustweiler</w:t>
      </w:r>
      <w:proofErr w:type="spellEnd"/>
      <w:r w:rsidRPr="00EC52B0">
        <w:t xml:space="preserve"> (1:16:33 Stunden) und Laura Edel vom 1. FC Kaiserslautern (1:27:50 Stunden) für sich.</w:t>
      </w:r>
    </w:p>
    <w:p w14:paraId="168D95FC" w14:textId="77777777" w:rsidR="00EC52B0" w:rsidRPr="00EC52B0" w:rsidRDefault="00EC52B0" w:rsidP="00EC52B0">
      <w:r w:rsidRPr="00EC52B0">
        <w:t xml:space="preserve">Beim Sport Jochum Westspangenlauf über zehn Kilometer siegten Rasmus Adam vom LAZ Saarbrücken (31:37 Minuten) und Tanja Schuck (36:53 Minuten). Über fünf Kilometer waren Nico Deckarm von </w:t>
      </w:r>
      <w:proofErr w:type="spellStart"/>
      <w:r w:rsidRPr="00EC52B0">
        <w:t>nextgendingmad</w:t>
      </w:r>
      <w:proofErr w:type="spellEnd"/>
      <w:r w:rsidRPr="00EC52B0">
        <w:t xml:space="preserve"> e. V. (15:51 Minuten) und Emilia Becker vom TV Lemberg (18:05 Minuten) am schnellsten.</w:t>
      </w:r>
    </w:p>
    <w:p w14:paraId="50BF9121" w14:textId="77777777" w:rsidR="00EC52B0" w:rsidRPr="00EC52B0" w:rsidRDefault="00EC52B0" w:rsidP="00EC52B0">
      <w:r w:rsidRPr="00EC52B0">
        <w:t>RUN &amp; ROCK begeistert Läufer und Zuschauer</w:t>
      </w:r>
    </w:p>
    <w:p w14:paraId="602F7BBF" w14:textId="77777777" w:rsidR="00EC52B0" w:rsidRPr="00EC52B0" w:rsidRDefault="00EC52B0" w:rsidP="00EC52B0">
      <w:r w:rsidRPr="00EC52B0">
        <w:t>Nicht nur die sportlichen Leistungen sorgten für Begeisterung. Das erstmals in dieser Form umgesetzte Musikkonzept RUN &amp; ROCK mit acht Acts an neun Standorten erwies sich als voller Erfolg.</w:t>
      </w:r>
    </w:p>
    <w:p w14:paraId="18AB49A5" w14:textId="77777777" w:rsidR="00EC52B0" w:rsidRPr="00EC52B0" w:rsidRDefault="00EC52B0" w:rsidP="00EC52B0">
      <w:r w:rsidRPr="00EC52B0">
        <w:t>Besonders die Marathonläuferinnen und -läufer hoben in ihren Rückmeldungen die musikalische Unterstützung entlang der langen Strecke hervor. Auch die Verpflegung und die gesamte Organisation wurden vielfach ausdrücklich gelobt.</w:t>
      </w:r>
    </w:p>
    <w:p w14:paraId="7E35110F" w14:textId="77777777" w:rsidR="00EC52B0" w:rsidRPr="00EC52B0" w:rsidRDefault="00EC52B0" w:rsidP="00EC52B0">
      <w:r w:rsidRPr="00EC52B0">
        <w:t>Die Mischung aus sportlichem Wettkampf, Musik und der besonderen Streckenführung entlang der Saar sorgte für eine außergewöhnliche Atmosphäre. Zahlreiche Zuschauerinnen und Zuschauer unterstützten die Teilnehmenden an der Strecke und im Zielbereich.</w:t>
      </w:r>
    </w:p>
    <w:p w14:paraId="54DC6FA6" w14:textId="77777777" w:rsidR="00EC52B0" w:rsidRPr="00EC52B0" w:rsidRDefault="00EC52B0" w:rsidP="00EC52B0">
      <w:r w:rsidRPr="00EC52B0">
        <w:lastRenderedPageBreak/>
        <w:t>Veranstalter zieht rundum positive Bilanz</w:t>
      </w:r>
    </w:p>
    <w:p w14:paraId="27B40F3E" w14:textId="77777777" w:rsidR="00EC52B0" w:rsidRPr="00EC52B0" w:rsidRDefault="00EC52B0" w:rsidP="00EC52B0">
      <w:r w:rsidRPr="00EC52B0">
        <w:t>Auch die Laufgemeinschaft Saarbrücken als Veranstalter zeigt sich mit der dritten Auflage hochzufrieden.</w:t>
      </w:r>
    </w:p>
    <w:p w14:paraId="41B9927E" w14:textId="77777777" w:rsidR="00EC52B0" w:rsidRPr="00EC52B0" w:rsidRDefault="00EC52B0" w:rsidP="00EC52B0">
      <w:r w:rsidRPr="00EC52B0">
        <w:t xml:space="preserve">„Die Resonanz war überwältigend. Wir haben nicht nur erstmals die Marke von 3.000 Meldungen überschritten, sondern auch unglaublich viele positive Rückmeldungen von den Läuferinnen und Läufern erhalten. Besonders freut uns, dass sich unser Konzept mit RUN &amp; ROCK bewährt hat. Das ist für uns ein großer Ansporn, im kommenden Jahr mindestens ebenso viele Menschen für den </w:t>
      </w:r>
      <w:proofErr w:type="spellStart"/>
      <w:r w:rsidRPr="00EC52B0">
        <w:t>SAARathon</w:t>
      </w:r>
      <w:proofErr w:type="spellEnd"/>
      <w:r w:rsidRPr="00EC52B0">
        <w:t xml:space="preserve"> zu begeistern“, sagt Dirk Eichler-Uebel, Vorsitzender der Laufgemeinschaft Saarbrücken und Veranstaltungsleiter.</w:t>
      </w:r>
    </w:p>
    <w:p w14:paraId="0735C4DE" w14:textId="77777777" w:rsidR="00EC52B0" w:rsidRPr="00EC52B0" w:rsidRDefault="00EC52B0" w:rsidP="00EC52B0">
      <w:r w:rsidRPr="00EC52B0">
        <w:t>Sein besonderer Dank gilt den zahlreichen ehrenamtlichen Helferinnen und Helfern, den unterstützenden Partnervereinen sowie den Sponsoren und Musikgruppen. Sie alle hätten maßgeblich zum Gelingen der Veranstaltung beigetragen.</w:t>
      </w:r>
    </w:p>
    <w:p w14:paraId="34CE2B00" w14:textId="77777777" w:rsidR="00EC52B0" w:rsidRPr="00EC52B0" w:rsidRDefault="00EC52B0" w:rsidP="00EC52B0">
      <w:r w:rsidRPr="00EC52B0">
        <w:t>Mit dem neuen Melderekord, zwei Marathon-Streckenrekorden und einer durchweg positiven Resonanz blickt die Laufgemeinschaft Saarbrücken auf einen erfolgreichen Sparkassen-</w:t>
      </w:r>
      <w:proofErr w:type="spellStart"/>
      <w:r w:rsidRPr="00EC52B0">
        <w:t>SAARathon</w:t>
      </w:r>
      <w:proofErr w:type="spellEnd"/>
      <w:r w:rsidRPr="00EC52B0">
        <w:t xml:space="preserve"> 2026 zurück.</w:t>
      </w:r>
    </w:p>
    <w:p w14:paraId="64547B3C" w14:textId="77777777" w:rsidR="00EC52B0" w:rsidRPr="00EC52B0" w:rsidRDefault="00EC52B0" w:rsidP="00EC52B0">
      <w:r w:rsidRPr="00EC52B0">
        <w:t xml:space="preserve">Alle Ergebnisse: </w:t>
      </w:r>
      <w:hyperlink r:id="rId7" w:history="1">
        <w:r w:rsidRPr="00EC52B0">
          <w:rPr>
            <w:rStyle w:val="Hyperlink"/>
          </w:rPr>
          <w:t>saarathon-2026.racepedia.de</w:t>
        </w:r>
      </w:hyperlink>
      <w:r w:rsidRPr="00EC52B0">
        <w:br/>
        <w:t xml:space="preserve">Weitere Informationen: </w:t>
      </w:r>
      <w:hyperlink r:id="rId8" w:history="1">
        <w:r w:rsidRPr="00EC52B0">
          <w:rPr>
            <w:rStyle w:val="Hyperlink"/>
          </w:rPr>
          <w:t>www.westspangenlauf.de</w:t>
        </w:r>
      </w:hyperlink>
    </w:p>
    <w:p w14:paraId="18089DA4" w14:textId="77777777" w:rsidR="00EC52B0" w:rsidRPr="00EC52B0" w:rsidRDefault="00EC52B0" w:rsidP="00EC52B0">
      <w:r w:rsidRPr="00EC52B0">
        <w:t xml:space="preserve">Weitere Fotos zur Veranstaltung finden Sie unter: </w:t>
      </w:r>
      <w:hyperlink r:id="rId9" w:history="1">
        <w:r w:rsidRPr="00EC52B0">
          <w:rPr>
            <w:rStyle w:val="Hyperlink"/>
          </w:rPr>
          <w:t>Bildergalerie</w:t>
        </w:r>
      </w:hyperlink>
    </w:p>
    <w:p w14:paraId="1D946530" w14:textId="77777777" w:rsidR="00EC52B0" w:rsidRPr="00EC52B0" w:rsidRDefault="00EC52B0" w:rsidP="00EC52B0">
      <w:r w:rsidRPr="00EC52B0">
        <w:t>Pressekontakt:</w:t>
      </w:r>
    </w:p>
    <w:p w14:paraId="60FA9649" w14:textId="77777777" w:rsidR="00EC52B0" w:rsidRPr="00EC52B0" w:rsidRDefault="00EC52B0" w:rsidP="00EC52B0">
      <w:r w:rsidRPr="00EC52B0">
        <w:t>Kirsten Schilt</w:t>
      </w:r>
      <w:r w:rsidRPr="00EC52B0">
        <w:br/>
        <w:t>LAG - Laufgemeinschaft Saarbrücken e. V.</w:t>
      </w:r>
    </w:p>
    <w:p w14:paraId="6A297FD4" w14:textId="3E6A7B81" w:rsidR="001B145B" w:rsidRDefault="001B145B">
      <w:r>
        <w:rPr>
          <w:noProof/>
        </w:rPr>
        <mc:AlternateContent>
          <mc:Choice Requires="wps">
            <w:drawing>
              <wp:anchor distT="0" distB="0" distL="114300" distR="114300" simplePos="0" relativeHeight="251659264" behindDoc="0" locked="0" layoutInCell="1" allowOverlap="1" wp14:anchorId="4E8CD259" wp14:editId="0B6E6E56">
                <wp:simplePos x="0" y="0"/>
                <wp:positionH relativeFrom="column">
                  <wp:posOffset>1265555</wp:posOffset>
                </wp:positionH>
                <wp:positionV relativeFrom="paragraph">
                  <wp:posOffset>236855</wp:posOffset>
                </wp:positionV>
                <wp:extent cx="334740" cy="115510"/>
                <wp:effectExtent l="0" t="0" r="0" b="0"/>
                <wp:wrapNone/>
                <wp:docPr id="86"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4740"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10A92B48" id="Rechteck 1" o:spid="_x0000_s1026" style="position:absolute;margin-left:99.65pt;margin-top:18.65pt;width:26.35pt;height:9.1pt;flip:x;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" filled="f" stroked="f"/>
            </w:pict>
          </mc:Fallback>
        </mc:AlternateContent>
      </w:r>
      <w:r>
        <w:rPr>
          <w:noProof/>
        </w:rPr>
        <mc:AlternateContent>
          <mc:Choice Requires="wps">
            <w:drawing>
              <wp:anchor distT="0" distB="0" distL="114300" distR="114300" simplePos="0" relativeHeight="251660288" behindDoc="0" locked="0" layoutInCell="1" allowOverlap="1" wp14:anchorId="268B9017" wp14:editId="53239AB2">
                <wp:simplePos x="0" y="0"/>
                <wp:positionH relativeFrom="column">
                  <wp:posOffset>185420</wp:posOffset>
                </wp:positionH>
                <wp:positionV relativeFrom="paragraph">
                  <wp:posOffset>236855</wp:posOffset>
                </wp:positionV>
                <wp:extent cx="1004221" cy="115510"/>
                <wp:effectExtent l="0" t="0" r="0" b="0"/>
                <wp:wrapNone/>
                <wp:docPr id="87"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004221"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5A8EEF72" id="Rechteck 2" o:spid="_x0000_s1026" style="position:absolute;margin-left:14.6pt;margin-top:18.65pt;width:79.05pt;height:9.1pt;flip:x;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" filled="f" stroked="f"/>
            </w:pict>
          </mc:Fallback>
        </mc:AlternateContent>
      </w:r>
      <w:r>
        <w:rPr>
          <w:noProof/>
        </w:rPr>
        <mc:AlternateContent>
          <mc:Choice Requires="wps">
            <w:drawing>
              <wp:anchor distT="0" distB="0" distL="114300" distR="114300" simplePos="0" relativeHeight="251661312" behindDoc="0" locked="0" layoutInCell="1" allowOverlap="1" wp14:anchorId="17F27E6D" wp14:editId="4CE8D451">
                <wp:simplePos x="0" y="0"/>
                <wp:positionH relativeFrom="column">
                  <wp:posOffset>0</wp:posOffset>
                </wp:positionH>
                <wp:positionV relativeFrom="paragraph">
                  <wp:posOffset>464185</wp:posOffset>
                </wp:positionV>
                <wp:extent cx="631496" cy="115510"/>
                <wp:effectExtent l="0" t="0" r="0" b="0"/>
                <wp:wrapNone/>
                <wp:docPr id="88"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1496"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1008B588" id="Rechteck 3" o:spid="_x0000_s1026" style="position:absolute;margin-left:0;margin-top:36.55pt;width:49.7pt;height:9.1pt;flip:x;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" filled="f" stroked="f"/>
            </w:pict>
          </mc:Fallback>
        </mc:AlternateContent>
      </w:r>
      <w:r>
        <w:rPr>
          <w:noProof/>
        </w:rPr>
        <mc:AlternateContent>
          <mc:Choice Requires="wps">
            <w:drawing>
              <wp:anchor distT="0" distB="0" distL="114300" distR="114300" simplePos="0" relativeHeight="251662336" behindDoc="0" locked="0" layoutInCell="1" allowOverlap="1" wp14:anchorId="1B261486" wp14:editId="1EEE1E24">
                <wp:simplePos x="0" y="0"/>
                <wp:positionH relativeFrom="column">
                  <wp:posOffset>705485</wp:posOffset>
                </wp:positionH>
                <wp:positionV relativeFrom="paragraph">
                  <wp:posOffset>464185</wp:posOffset>
                </wp:positionV>
                <wp:extent cx="219599" cy="115510"/>
                <wp:effectExtent l="0" t="0" r="0" b="0"/>
                <wp:wrapNone/>
                <wp:docPr id="89"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9599"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6D0239C1" id="Rechteck 4" o:spid="_x0000_s1026" style="position:absolute;margin-left:55.55pt;margin-top:36.55pt;width:17.3pt;height:9.1pt;flip:x;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" filled="f" stroked="f"/>
            </w:pict>
          </mc:Fallback>
        </mc:AlternateContent>
      </w:r>
      <w:r>
        <w:rPr>
          <w:noProof/>
        </w:rPr>
        <mc:AlternateContent>
          <mc:Choice Requires="wps">
            <w:drawing>
              <wp:anchor distT="0" distB="0" distL="114300" distR="114300" simplePos="0" relativeHeight="251663360" behindDoc="0" locked="0" layoutInCell="1" allowOverlap="1" wp14:anchorId="30070D2B" wp14:editId="1990E60B">
                <wp:simplePos x="0" y="0"/>
                <wp:positionH relativeFrom="column">
                  <wp:posOffset>1010285</wp:posOffset>
                </wp:positionH>
                <wp:positionV relativeFrom="paragraph">
                  <wp:posOffset>464185</wp:posOffset>
                </wp:positionV>
                <wp:extent cx="589951" cy="115510"/>
                <wp:effectExtent l="0" t="0" r="0" b="0"/>
                <wp:wrapNone/>
                <wp:docPr id="90" name="Rechtec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9951"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38D4C17E" id="Rechteck 5" o:spid="_x0000_s1026" style="position:absolute;margin-left:79.55pt;margin-top:36.55pt;width:46.45pt;height:9.1pt;flip:x;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" filled="f" stroked="f"/>
            </w:pict>
          </mc:Fallback>
        </mc:AlternateContent>
      </w:r>
      <w:r>
        <w:rPr>
          <w:noProof/>
        </w:rPr>
        <mc:AlternateContent>
          <mc:Choice Requires="wps">
            <w:drawing>
              <wp:anchor distT="0" distB="0" distL="114300" distR="114300" simplePos="0" relativeHeight="251664384" behindDoc="0" locked="0" layoutInCell="1" allowOverlap="1" wp14:anchorId="66D5E90B" wp14:editId="375A3BEA">
                <wp:simplePos x="0" y="0"/>
                <wp:positionH relativeFrom="column">
                  <wp:posOffset>546100</wp:posOffset>
                </wp:positionH>
                <wp:positionV relativeFrom="paragraph">
                  <wp:posOffset>685800</wp:posOffset>
                </wp:positionV>
                <wp:extent cx="792931" cy="116701"/>
                <wp:effectExtent l="0" t="0" r="0" b="0"/>
                <wp:wrapNone/>
                <wp:docPr id="92" name="Rechtec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92931" cy="116701"/>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4B06A559" id="Rechteck 6" o:spid="_x0000_s1026" style="position:absolute;margin-left:43pt;margin-top:54pt;width:62.45pt;height:9.2pt;flip:x;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" filled="f" stroked="f"/>
            </w:pict>
          </mc:Fallback>
        </mc:AlternateContent>
      </w:r>
      <w:r>
        <w:rPr>
          <w:noProof/>
        </w:rPr>
        <mc:AlternateContent>
          <mc:Choice Requires="wps">
            <w:drawing>
              <wp:anchor distT="0" distB="0" distL="114300" distR="114300" simplePos="0" relativeHeight="251665408" behindDoc="0" locked="0" layoutInCell="1" allowOverlap="1" wp14:anchorId="1BB94F96" wp14:editId="2F2EDD39">
                <wp:simplePos x="0" y="0"/>
                <wp:positionH relativeFrom="column">
                  <wp:posOffset>293370</wp:posOffset>
                </wp:positionH>
                <wp:positionV relativeFrom="paragraph">
                  <wp:posOffset>914400</wp:posOffset>
                </wp:positionV>
                <wp:extent cx="150752" cy="115510"/>
                <wp:effectExtent l="0" t="0" r="0" b="0"/>
                <wp:wrapNone/>
                <wp:docPr id="93"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0752"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1811C7C9" id="Rechteck 7" o:spid="_x0000_s1026" style="position:absolute;margin-left:23.1pt;margin-top:1in;width:11.85pt;height:9.1pt;flip:x;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" filled="f" stroked="f"/>
            </w:pict>
          </mc:Fallback>
        </mc:AlternateContent>
      </w:r>
      <w:r>
        <w:rPr>
          <w:noProof/>
        </w:rPr>
        <mc:AlternateContent>
          <mc:Choice Requires="wps">
            <w:drawing>
              <wp:anchor distT="0" distB="0" distL="114300" distR="114300" simplePos="0" relativeHeight="251666432" behindDoc="0" locked="0" layoutInCell="1" allowOverlap="1" wp14:anchorId="33E9A23C" wp14:editId="25019910">
                <wp:simplePos x="0" y="0"/>
                <wp:positionH relativeFrom="column">
                  <wp:posOffset>510540</wp:posOffset>
                </wp:positionH>
                <wp:positionV relativeFrom="paragraph">
                  <wp:posOffset>914400</wp:posOffset>
                </wp:positionV>
                <wp:extent cx="665920" cy="115510"/>
                <wp:effectExtent l="0" t="0" r="0" b="0"/>
                <wp:wrapNone/>
                <wp:docPr id="94" name="Rechtec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65920"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386EF47C" id="Rechteck 8" o:spid="_x0000_s1026" style="position:absolute;margin-left:40.2pt;margin-top:1in;width:52.45pt;height:9.1pt;flip:x;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" filled="f" stroked="f"/>
            </w:pict>
          </mc:Fallback>
        </mc:AlternateContent>
      </w:r>
      <w:r>
        <w:rPr>
          <w:noProof/>
        </w:rPr>
        <mc:AlternateContent>
          <mc:Choice Requires="wps">
            <w:drawing>
              <wp:anchor distT="0" distB="0" distL="114300" distR="114300" simplePos="0" relativeHeight="251667456" behindDoc="0" locked="0" layoutInCell="1" allowOverlap="1" wp14:anchorId="4959B64E" wp14:editId="261990AD">
                <wp:simplePos x="0" y="0"/>
                <wp:positionH relativeFrom="column">
                  <wp:posOffset>1252855</wp:posOffset>
                </wp:positionH>
                <wp:positionV relativeFrom="paragraph">
                  <wp:posOffset>914400</wp:posOffset>
                </wp:positionV>
                <wp:extent cx="347798" cy="115510"/>
                <wp:effectExtent l="0" t="0" r="0" b="0"/>
                <wp:wrapNone/>
                <wp:docPr id="95" name="Rechtec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7798"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09C078C0" id="Rechteck 9" o:spid="_x0000_s1026" style="position:absolute;margin-left:98.65pt;margin-top:1in;width:27.4pt;height:9.1pt;flip:x;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" filled="f" stroked="f"/>
            </w:pict>
          </mc:Fallback>
        </mc:AlternateContent>
      </w:r>
    </w:p>
    <w:p w14:paraId="5C4AFE80" w14:textId="77777777" w:rsidR="001B145B" w:rsidRDefault="001B145B"/>
    <w:sectPr w:rsidR="001B145B" w:rsidSect="00E461AC">
      <w:headerReference w:type="default" r:id="rId10"/>
      <w:headerReference w:type="first" r:id="rId11"/>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1DF37" w14:textId="77777777" w:rsidR="00856CD6" w:rsidRDefault="00856CD6" w:rsidP="001B145B">
      <w:pPr>
        <w:spacing w:after="0" w:line="240" w:lineRule="auto"/>
      </w:pPr>
      <w:r>
        <w:separator/>
      </w:r>
    </w:p>
  </w:endnote>
  <w:endnote w:type="continuationSeparator" w:id="0">
    <w:p w14:paraId="74A3BCFE" w14:textId="77777777" w:rsidR="00856CD6" w:rsidRDefault="00856CD6" w:rsidP="001B1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812D6" w14:textId="77777777" w:rsidR="00856CD6" w:rsidRDefault="00856CD6" w:rsidP="001B145B">
      <w:pPr>
        <w:spacing w:after="0" w:line="240" w:lineRule="auto"/>
      </w:pPr>
      <w:r>
        <w:separator/>
      </w:r>
    </w:p>
  </w:footnote>
  <w:footnote w:type="continuationSeparator" w:id="0">
    <w:p w14:paraId="35B45A04" w14:textId="77777777" w:rsidR="00856CD6" w:rsidRDefault="00856CD6" w:rsidP="001B1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F95D" w14:textId="762735F7" w:rsidR="001B145B" w:rsidRDefault="001B145B">
    <w:pPr>
      <w:pStyle w:val="Kopfzeile"/>
    </w:pPr>
  </w:p>
  <w:p w14:paraId="58ACD390" w14:textId="77777777" w:rsidR="001B145B" w:rsidRDefault="001B145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1CF0" w14:textId="32A293B9" w:rsidR="00E461AC" w:rsidRDefault="00E461AC">
    <w:pPr>
      <w:pStyle w:val="Kopfzeile"/>
    </w:pPr>
    <w:r>
      <w:rPr>
        <w:noProof/>
      </w:rPr>
      <w:drawing>
        <wp:anchor distT="0" distB="0" distL="114300" distR="114300" simplePos="0" relativeHeight="251660288" behindDoc="1" locked="0" layoutInCell="1" allowOverlap="1" wp14:anchorId="6DD7B1EF" wp14:editId="5C48446A">
          <wp:simplePos x="0" y="0"/>
          <wp:positionH relativeFrom="column">
            <wp:posOffset>2559685</wp:posOffset>
          </wp:positionH>
          <wp:positionV relativeFrom="paragraph">
            <wp:posOffset>449580</wp:posOffset>
          </wp:positionV>
          <wp:extent cx="3802380" cy="546735"/>
          <wp:effectExtent l="0" t="0" r="7620" b="5715"/>
          <wp:wrapTight wrapText="bothSides">
            <wp:wrapPolygon edited="0">
              <wp:start x="0" y="0"/>
              <wp:lineTo x="0" y="21073"/>
              <wp:lineTo x="21535" y="21073"/>
              <wp:lineTo x="21535" y="0"/>
              <wp:lineTo x="0" y="0"/>
            </wp:wrapPolygon>
          </wp:wrapTight>
          <wp:docPr id="319021658" name="Grafik 1" descr="Ein Bild, das Schrift, Text, Logo,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21658" name="Grafik 1" descr="Ein Bild, das Schrift, Text, Logo, Symbol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3802380" cy="5467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E7D8E79" wp14:editId="7ABC9DD4">
          <wp:extent cx="2247900" cy="1061523"/>
          <wp:effectExtent l="0" t="0" r="0" b="5715"/>
          <wp:docPr id="567583068" name="Grafik 1" descr="Sportlich laufen Stock-Vektorgrafik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rtlich laufen Stock-Vektorgrafik | Adobe Stock"/>
                  <pic:cNvPicPr>
                    <a:picLocks noChangeAspect="1" noChangeArrowheads="1"/>
                  </pic:cNvPicPr>
                </pic:nvPicPr>
                <pic:blipFill rotWithShape="1">
                  <a:blip r:embed="rId2">
                    <a:extLst>
                      <a:ext uri="{28A0092B-C50C-407E-A947-70E740481C1C}">
                        <a14:useLocalDpi xmlns:a14="http://schemas.microsoft.com/office/drawing/2010/main" val="0"/>
                      </a:ext>
                    </a:extLst>
                  </a:blip>
                  <a:srcRect b="33227"/>
                  <a:stretch>
                    <a:fillRect/>
                  </a:stretch>
                </pic:blipFill>
                <pic:spPr bwMode="auto">
                  <a:xfrm>
                    <a:off x="0" y="0"/>
                    <a:ext cx="2267318" cy="107069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1C37A3"/>
    <w:multiLevelType w:val="hybridMultilevel"/>
    <w:tmpl w:val="64EAD1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AC94521"/>
    <w:multiLevelType w:val="hybridMultilevel"/>
    <w:tmpl w:val="9844E5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CFD495B"/>
    <w:multiLevelType w:val="hybridMultilevel"/>
    <w:tmpl w:val="B86A2D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1823937">
    <w:abstractNumId w:val="2"/>
  </w:num>
  <w:num w:numId="2" w16cid:durableId="876309403">
    <w:abstractNumId w:val="1"/>
  </w:num>
  <w:num w:numId="3" w16cid:durableId="1213232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45B"/>
    <w:rsid w:val="000065A4"/>
    <w:rsid w:val="00047F5C"/>
    <w:rsid w:val="00114C27"/>
    <w:rsid w:val="00136575"/>
    <w:rsid w:val="001879E0"/>
    <w:rsid w:val="001B145B"/>
    <w:rsid w:val="004203DB"/>
    <w:rsid w:val="00580E7F"/>
    <w:rsid w:val="00586CEA"/>
    <w:rsid w:val="007E5E41"/>
    <w:rsid w:val="00821F01"/>
    <w:rsid w:val="00856CD6"/>
    <w:rsid w:val="00906DA6"/>
    <w:rsid w:val="00930102"/>
    <w:rsid w:val="00A11D5E"/>
    <w:rsid w:val="00B22E9E"/>
    <w:rsid w:val="00B81B27"/>
    <w:rsid w:val="00C171B0"/>
    <w:rsid w:val="00CB6765"/>
    <w:rsid w:val="00D162B3"/>
    <w:rsid w:val="00E10FC1"/>
    <w:rsid w:val="00E13DEB"/>
    <w:rsid w:val="00E461AC"/>
    <w:rsid w:val="00E918B4"/>
    <w:rsid w:val="00EC52B0"/>
    <w:rsid w:val="00F1652D"/>
    <w:rsid w:val="00F32407"/>
    <w:rsid w:val="00F731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9479"/>
  <w15:chartTrackingRefBased/>
  <w15:docId w15:val="{037254CF-4D26-44F5-9E8A-4C52C0C11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14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B14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B145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B145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B145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B145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145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145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145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145B"/>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B145B"/>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B145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B145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B145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B145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145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145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145B"/>
    <w:rPr>
      <w:rFonts w:eastAsiaTheme="majorEastAsia" w:cstheme="majorBidi"/>
      <w:color w:val="272727" w:themeColor="text1" w:themeTint="D8"/>
    </w:rPr>
  </w:style>
  <w:style w:type="paragraph" w:styleId="Titel">
    <w:name w:val="Title"/>
    <w:basedOn w:val="Standard"/>
    <w:next w:val="Standard"/>
    <w:link w:val="TitelZchn"/>
    <w:uiPriority w:val="10"/>
    <w:qFormat/>
    <w:rsid w:val="001B14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145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145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145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145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B145B"/>
    <w:rPr>
      <w:i/>
      <w:iCs/>
      <w:color w:val="404040" w:themeColor="text1" w:themeTint="BF"/>
    </w:rPr>
  </w:style>
  <w:style w:type="paragraph" w:styleId="Listenabsatz">
    <w:name w:val="List Paragraph"/>
    <w:basedOn w:val="Standard"/>
    <w:uiPriority w:val="34"/>
    <w:qFormat/>
    <w:rsid w:val="001B145B"/>
    <w:pPr>
      <w:ind w:left="720"/>
      <w:contextualSpacing/>
    </w:pPr>
  </w:style>
  <w:style w:type="character" w:styleId="IntensiveHervorhebung">
    <w:name w:val="Intense Emphasis"/>
    <w:basedOn w:val="Absatz-Standardschriftart"/>
    <w:uiPriority w:val="21"/>
    <w:qFormat/>
    <w:rsid w:val="001B145B"/>
    <w:rPr>
      <w:i/>
      <w:iCs/>
      <w:color w:val="2F5496" w:themeColor="accent1" w:themeShade="BF"/>
    </w:rPr>
  </w:style>
  <w:style w:type="paragraph" w:styleId="IntensivesZitat">
    <w:name w:val="Intense Quote"/>
    <w:basedOn w:val="Standard"/>
    <w:next w:val="Standard"/>
    <w:link w:val="IntensivesZitatZchn"/>
    <w:uiPriority w:val="30"/>
    <w:qFormat/>
    <w:rsid w:val="001B14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B145B"/>
    <w:rPr>
      <w:i/>
      <w:iCs/>
      <w:color w:val="2F5496" w:themeColor="accent1" w:themeShade="BF"/>
    </w:rPr>
  </w:style>
  <w:style w:type="character" w:styleId="IntensiverVerweis">
    <w:name w:val="Intense Reference"/>
    <w:basedOn w:val="Absatz-Standardschriftart"/>
    <w:uiPriority w:val="32"/>
    <w:qFormat/>
    <w:rsid w:val="001B145B"/>
    <w:rPr>
      <w:b/>
      <w:bCs/>
      <w:smallCaps/>
      <w:color w:val="2F5496" w:themeColor="accent1" w:themeShade="BF"/>
      <w:spacing w:val="5"/>
    </w:rPr>
  </w:style>
  <w:style w:type="paragraph" w:styleId="Kopfzeile">
    <w:name w:val="header"/>
    <w:basedOn w:val="Standard"/>
    <w:link w:val="KopfzeileZchn"/>
    <w:uiPriority w:val="99"/>
    <w:unhideWhenUsed/>
    <w:rsid w:val="001B145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45B"/>
  </w:style>
  <w:style w:type="paragraph" w:styleId="Fuzeile">
    <w:name w:val="footer"/>
    <w:basedOn w:val="Standard"/>
    <w:link w:val="FuzeileZchn"/>
    <w:uiPriority w:val="99"/>
    <w:unhideWhenUsed/>
    <w:rsid w:val="001B1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45B"/>
  </w:style>
  <w:style w:type="paragraph" w:styleId="KeinLeerraum">
    <w:name w:val="No Spacing"/>
    <w:basedOn w:val="Standard"/>
    <w:link w:val="KeinLeerraumZchn"/>
    <w:uiPriority w:val="1"/>
    <w:rsid w:val="001B145B"/>
    <w:pPr>
      <w:spacing w:after="0" w:line="240" w:lineRule="auto"/>
    </w:pPr>
    <w:rPr>
      <w:rFonts w:eastAsiaTheme="minorEastAsia"/>
      <w:noProof/>
      <w:sz w:val="20"/>
      <w:szCs w:val="24"/>
    </w:rPr>
  </w:style>
  <w:style w:type="character" w:customStyle="1" w:styleId="KeinLeerraumZchn">
    <w:name w:val="Kein Leerraum Zchn"/>
    <w:basedOn w:val="Absatz-Standardschriftart"/>
    <w:link w:val="KeinLeerraum"/>
    <w:uiPriority w:val="1"/>
    <w:rsid w:val="001B145B"/>
    <w:rPr>
      <w:rFonts w:eastAsiaTheme="minorEastAsia"/>
      <w:noProof/>
      <w:sz w:val="20"/>
      <w:szCs w:val="24"/>
    </w:rPr>
  </w:style>
  <w:style w:type="paragraph" w:styleId="Verzeichnis1">
    <w:name w:val="toc 1"/>
    <w:basedOn w:val="Standard"/>
    <w:next w:val="Verzeichnis2"/>
    <w:uiPriority w:val="39"/>
    <w:rsid w:val="001B145B"/>
    <w:pPr>
      <w:spacing w:before="200" w:after="200" w:line="276" w:lineRule="auto"/>
      <w:ind w:left="360" w:right="360"/>
    </w:pPr>
    <w:rPr>
      <w:rFonts w:eastAsiaTheme="minorEastAsia"/>
      <w:b/>
      <w:caps/>
      <w:noProof/>
      <w:color w:val="FFFFFF" w:themeColor="background1"/>
      <w:sz w:val="36"/>
      <w:lang w:eastAsia="ja-JP"/>
    </w:rPr>
  </w:style>
  <w:style w:type="paragraph" w:styleId="Verzeichnis2">
    <w:name w:val="toc 2"/>
    <w:basedOn w:val="Standard"/>
    <w:next w:val="Standard"/>
    <w:autoRedefine/>
    <w:uiPriority w:val="39"/>
    <w:rsid w:val="001B145B"/>
    <w:pPr>
      <w:spacing w:before="200" w:after="240" w:line="276" w:lineRule="auto"/>
      <w:ind w:left="360" w:right="360"/>
    </w:pPr>
    <w:rPr>
      <w:rFonts w:eastAsiaTheme="minorEastAsia"/>
      <w:noProof/>
      <w:color w:val="FFFFFF" w:themeColor="background1"/>
      <w:sz w:val="20"/>
      <w:szCs w:val="24"/>
      <w:lang w:eastAsia="ja-JP"/>
    </w:rPr>
  </w:style>
  <w:style w:type="character" w:styleId="Hyperlink">
    <w:name w:val="Hyperlink"/>
    <w:basedOn w:val="Absatz-Standardschriftart"/>
    <w:uiPriority w:val="99"/>
    <w:unhideWhenUsed/>
    <w:rsid w:val="001879E0"/>
    <w:rPr>
      <w:color w:val="0563C1" w:themeColor="hyperlink"/>
      <w:u w:val="single"/>
    </w:rPr>
  </w:style>
  <w:style w:type="character" w:styleId="NichtaufgelsteErwhnung">
    <w:name w:val="Unresolved Mention"/>
    <w:basedOn w:val="Absatz-Standardschriftart"/>
    <w:uiPriority w:val="99"/>
    <w:semiHidden/>
    <w:unhideWhenUsed/>
    <w:rsid w:val="00187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stspangenlauf.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aarathon-2026.racepedia.de/ergebniss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estspangenlauf.de/bildergaleri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mp"/></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3618</Characters>
  <Application>Microsoft Office Word</Application>
  <DocSecurity>0</DocSecurity>
  <Lines>30</Lines>
  <Paragraphs>8</Paragraphs>
  <ScaleCrop>false</ScaleCrop>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Schilt</dc:creator>
  <cp:keywords/>
  <dc:description/>
  <cp:lastModifiedBy>Kirsten Schilt</cp:lastModifiedBy>
  <cp:revision>3</cp:revision>
  <cp:lastPrinted>2026-10-05T08:58:00Z</cp:lastPrinted>
  <dcterms:created xsi:type="dcterms:W3CDTF">2026-10-13T16:17:00Z</dcterms:created>
  <dcterms:modified xsi:type="dcterms:W3CDTF">2026-10-13T16:18:00Z</dcterms:modified>
</cp:coreProperties>
</file>